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6C" w:rsidRDefault="00D90552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114300</wp:posOffset>
            </wp:positionV>
            <wp:extent cx="575919" cy="6572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9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722947" cy="65953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947" cy="65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766C" w:rsidRDefault="00D90552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Ministero dell’Istruzione</w:t>
      </w:r>
      <w:r w:rsidR="000D628F">
        <w:rPr>
          <w:rFonts w:ascii="Verdana" w:eastAsia="Verdana" w:hAnsi="Verdana" w:cs="Verdana"/>
          <w:b/>
          <w:sz w:val="18"/>
          <w:szCs w:val="18"/>
        </w:rPr>
        <w:t xml:space="preserve"> e del Merito</w:t>
      </w:r>
    </w:p>
    <w:p w:rsidR="000D766C" w:rsidRDefault="00D90552">
      <w:pPr>
        <w:spacing w:after="240"/>
        <w:jc w:val="center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>Istituto Comprensivo "F.lli Rosselli" di Artogne e Pian Camuno (</w:t>
      </w:r>
      <w:proofErr w:type="spellStart"/>
      <w:r>
        <w:rPr>
          <w:b/>
          <w:i/>
          <w:sz w:val="18"/>
          <w:szCs w:val="18"/>
        </w:rPr>
        <w:t>Bs</w:t>
      </w:r>
      <w:proofErr w:type="spellEnd"/>
      <w:r>
        <w:rPr>
          <w:b/>
          <w:i/>
          <w:sz w:val="18"/>
          <w:szCs w:val="18"/>
        </w:rPr>
        <w:t>)</w:t>
      </w:r>
      <w:r>
        <w:rPr>
          <w:b/>
          <w:i/>
          <w:sz w:val="18"/>
          <w:szCs w:val="18"/>
        </w:rPr>
        <w:br/>
        <w:t>Via Camillo Golgi, n. 1 - 25040 - Artogne (</w:t>
      </w:r>
      <w:proofErr w:type="spellStart"/>
      <w:r>
        <w:rPr>
          <w:b/>
          <w:i/>
          <w:sz w:val="18"/>
          <w:szCs w:val="18"/>
        </w:rPr>
        <w:t>Bs</w:t>
      </w:r>
      <w:proofErr w:type="spellEnd"/>
      <w:r>
        <w:rPr>
          <w:b/>
          <w:i/>
          <w:sz w:val="18"/>
          <w:szCs w:val="18"/>
        </w:rPr>
        <w:t>) - Tel. 0364 591528</w:t>
      </w:r>
      <w:r>
        <w:rPr>
          <w:b/>
          <w:i/>
          <w:sz w:val="18"/>
          <w:szCs w:val="18"/>
        </w:rPr>
        <w:br/>
        <w:t xml:space="preserve">e-mail: </w:t>
      </w:r>
      <w:r>
        <w:rPr>
          <w:b/>
          <w:i/>
          <w:color w:val="0000FF"/>
          <w:sz w:val="18"/>
          <w:szCs w:val="18"/>
          <w:u w:val="single"/>
        </w:rPr>
        <w:t>bsic80800x@istruzione.it</w:t>
      </w:r>
      <w:r>
        <w:rPr>
          <w:b/>
          <w:i/>
          <w:sz w:val="18"/>
          <w:szCs w:val="18"/>
        </w:rPr>
        <w:t xml:space="preserve"> -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pec</w:t>
      </w:r>
      <w:proofErr w:type="spellEnd"/>
      <w:r>
        <w:rPr>
          <w:b/>
          <w:sz w:val="18"/>
          <w:szCs w:val="18"/>
        </w:rPr>
        <w:t>:</w:t>
      </w:r>
      <w:r>
        <w:rPr>
          <w:b/>
          <w:color w:val="0000FF"/>
          <w:sz w:val="18"/>
          <w:szCs w:val="18"/>
        </w:rPr>
        <w:t xml:space="preserve"> </w:t>
      </w:r>
      <w:hyperlink r:id="rId8">
        <w:r>
          <w:rPr>
            <w:b/>
            <w:i/>
            <w:color w:val="0000FF"/>
            <w:sz w:val="18"/>
            <w:szCs w:val="18"/>
            <w:u w:val="single"/>
          </w:rPr>
          <w:t>bsic80800x@pec.istruzione.it</w:t>
        </w:r>
      </w:hyperlink>
      <w:r>
        <w:rPr>
          <w:b/>
          <w:i/>
          <w:color w:val="0000FF"/>
          <w:sz w:val="18"/>
          <w:szCs w:val="18"/>
          <w:u w:val="single"/>
        </w:rPr>
        <w:br/>
      </w:r>
      <w:proofErr w:type="spellStart"/>
      <w:r>
        <w:rPr>
          <w:b/>
          <w:sz w:val="18"/>
          <w:szCs w:val="18"/>
        </w:rPr>
        <w:t>Cod.Mecc</w:t>
      </w:r>
      <w:proofErr w:type="spellEnd"/>
      <w:r>
        <w:rPr>
          <w:b/>
          <w:sz w:val="18"/>
          <w:szCs w:val="18"/>
        </w:rPr>
        <w:t xml:space="preserve">. BSIC80800X - </w:t>
      </w:r>
      <w:proofErr w:type="spellStart"/>
      <w:r>
        <w:rPr>
          <w:b/>
          <w:sz w:val="18"/>
          <w:szCs w:val="18"/>
        </w:rPr>
        <w:t>Cod.Fisc</w:t>
      </w:r>
      <w:proofErr w:type="spellEnd"/>
      <w:r>
        <w:rPr>
          <w:b/>
          <w:sz w:val="18"/>
          <w:szCs w:val="18"/>
        </w:rPr>
        <w:t xml:space="preserve">.  90009550170 -   Cod. </w:t>
      </w:r>
      <w:proofErr w:type="spellStart"/>
      <w:r>
        <w:rPr>
          <w:b/>
          <w:sz w:val="18"/>
          <w:szCs w:val="18"/>
        </w:rPr>
        <w:t>Univ</w:t>
      </w:r>
      <w:proofErr w:type="spellEnd"/>
      <w:r>
        <w:rPr>
          <w:b/>
          <w:sz w:val="18"/>
          <w:szCs w:val="18"/>
        </w:rPr>
        <w:t>. UF7AIT</w:t>
      </w:r>
    </w:p>
    <w:p w:rsidR="000D766C" w:rsidRDefault="000D766C">
      <w:pPr>
        <w:rPr>
          <w:rFonts w:ascii="Arial" w:eastAsia="Arial" w:hAnsi="Arial" w:cs="Arial"/>
          <w:b/>
          <w:sz w:val="18"/>
          <w:szCs w:val="18"/>
        </w:rPr>
      </w:pPr>
    </w:p>
    <w:p w:rsidR="000D766C" w:rsidRDefault="00D90552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Modulo A - Scheda progetto didattico </w:t>
      </w:r>
    </w:p>
    <w:p w:rsidR="000D766C" w:rsidRDefault="00D90552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Piano triennale dell’Offerta Formativa dell’anno scolastico 202_ / </w:t>
      </w:r>
      <w:r>
        <w:rPr>
          <w:rFonts w:ascii="Verdana" w:eastAsia="Verdana" w:hAnsi="Verdana" w:cs="Verdana"/>
          <w:sz w:val="20"/>
          <w:szCs w:val="20"/>
        </w:rPr>
        <w:t>202_</w:t>
      </w:r>
    </w:p>
    <w:p w:rsidR="000D766C" w:rsidRDefault="000D766C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100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20"/>
      </w:tblGrid>
      <w:tr w:rsidR="000D766C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</w:pPr>
            <w:r>
              <w:t xml:space="preserve">☐ </w:t>
            </w:r>
            <w:r>
              <w:t xml:space="preserve">Scuola dell’Infanzia </w:t>
            </w:r>
          </w:p>
        </w:tc>
      </w:tr>
      <w:tr w:rsidR="000D766C">
        <w:tc>
          <w:tcPr>
            <w:tcW w:w="10020" w:type="dxa"/>
            <w:shd w:val="clear" w:color="auto" w:fill="auto"/>
          </w:tcPr>
          <w:p w:rsidR="000D766C" w:rsidRDefault="000D766C">
            <w:pPr>
              <w:rPr>
                <w:sz w:val="10"/>
                <w:szCs w:val="10"/>
              </w:rPr>
            </w:pPr>
          </w:p>
        </w:tc>
      </w:tr>
      <w:tr w:rsidR="000D766C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</w:pPr>
            <w:r>
              <w:t xml:space="preserve">☐ </w:t>
            </w:r>
            <w:r>
              <w:t>Scuola Primaria di</w:t>
            </w:r>
          </w:p>
        </w:tc>
      </w:tr>
      <w:tr w:rsidR="000D766C">
        <w:tc>
          <w:tcPr>
            <w:tcW w:w="10020" w:type="dxa"/>
            <w:shd w:val="clear" w:color="auto" w:fill="auto"/>
          </w:tcPr>
          <w:p w:rsidR="000D766C" w:rsidRDefault="000D766C">
            <w:pPr>
              <w:spacing w:before="40" w:after="40"/>
              <w:jc w:val="center"/>
              <w:rPr>
                <w:rFonts w:ascii="Verdana" w:eastAsia="Verdana" w:hAnsi="Verdana" w:cs="Verdana"/>
                <w:sz w:val="2"/>
                <w:szCs w:val="2"/>
              </w:rPr>
            </w:pPr>
          </w:p>
        </w:tc>
      </w:tr>
      <w:tr w:rsidR="000D766C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</w:pPr>
            <w:r>
              <w:t xml:space="preserve">☐ </w:t>
            </w:r>
            <w:r>
              <w:t>Scuola secondaria di I grado</w:t>
            </w:r>
          </w:p>
        </w:tc>
      </w:tr>
    </w:tbl>
    <w:p w:rsidR="000D766C" w:rsidRDefault="000D766C">
      <w:pPr>
        <w:jc w:val="center"/>
        <w:rPr>
          <w:rFonts w:ascii="Verdana" w:eastAsia="Verdana" w:hAnsi="Verdana" w:cs="Verdana"/>
          <w:sz w:val="2"/>
          <w:szCs w:val="2"/>
        </w:rPr>
      </w:pPr>
    </w:p>
    <w:p w:rsidR="000D766C" w:rsidRDefault="000D766C">
      <w:pPr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0"/>
        <w:tblW w:w="100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5"/>
        <w:gridCol w:w="6690"/>
      </w:tblGrid>
      <w:tr w:rsidR="000D766C">
        <w:trPr>
          <w:trHeight w:val="399"/>
          <w:tblHeader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766C" w:rsidRDefault="00D90552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1.   Dati generali</w:t>
            </w:r>
          </w:p>
        </w:tc>
      </w:tr>
      <w:tr w:rsidR="000D766C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 Denominazione progetto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D766C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 </w:t>
            </w:r>
            <w:r>
              <w:rPr>
                <w:b/>
                <w:sz w:val="22"/>
                <w:szCs w:val="22"/>
              </w:rPr>
              <w:t>Responsabile progetto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D766C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 Classi o sezioni interessate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D766C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Classi infanzia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r>
              <w:t xml:space="preserve">☐ Sezione A   </w:t>
            </w:r>
            <w:r>
              <w:t>☐ Sezione B   ☐ Sezione C</w:t>
            </w:r>
          </w:p>
        </w:tc>
      </w:tr>
      <w:tr w:rsidR="000D766C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Classi Primaria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r>
              <w:t xml:space="preserve">☐ 1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  <w:r>
              <w:t xml:space="preserve">   ☐ 2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  <w:r>
              <w:t xml:space="preserve"> </w:t>
            </w:r>
            <w:r>
              <w:t xml:space="preserve"> ☐ 3 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  <w:r>
              <w:t xml:space="preserve"> </w:t>
            </w:r>
            <w:r>
              <w:t xml:space="preserve"> ☐ 4 </w:t>
            </w:r>
            <w:bookmarkStart w:id="0" w:name="_GoBack"/>
            <w:bookmarkEnd w:id="0"/>
            <w:r>
              <w:t xml:space="preserve">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  <w:r>
              <w:t xml:space="preserve"> ☐ 5</w:t>
            </w:r>
            <w:r w:rsidR="000D628F">
              <w:t xml:space="preserve">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</w:p>
        </w:tc>
      </w:tr>
      <w:tr w:rsidR="000D766C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Classi Secondaria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r>
              <w:t xml:space="preserve">☐ </w:t>
            </w:r>
            <w:proofErr w:type="gramStart"/>
            <w:r>
              <w:t xml:space="preserve">1  </w:t>
            </w:r>
            <w:proofErr w:type="spellStart"/>
            <w:r w:rsidR="000D628F">
              <w:t>sez</w:t>
            </w:r>
            <w:proofErr w:type="spellEnd"/>
            <w:proofErr w:type="gramEnd"/>
            <w:r w:rsidR="000D628F">
              <w:t xml:space="preserve"> ___</w:t>
            </w:r>
            <w:r>
              <w:t xml:space="preserve">   ☐ 2 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  <w:r>
              <w:t xml:space="preserve">   ☐ 3</w:t>
            </w:r>
            <w:r w:rsidR="000D628F">
              <w:t xml:space="preserve"> </w:t>
            </w:r>
            <w:proofErr w:type="spellStart"/>
            <w:r w:rsidR="000D628F">
              <w:t>sez</w:t>
            </w:r>
            <w:proofErr w:type="spellEnd"/>
            <w:r w:rsidR="000D628F">
              <w:t xml:space="preserve"> ___</w:t>
            </w:r>
          </w:p>
        </w:tc>
      </w:tr>
      <w:tr w:rsidR="000D766C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alunni coinvolti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ind w:left="720"/>
            </w:pPr>
          </w:p>
        </w:tc>
      </w:tr>
      <w:tr w:rsidR="000D766C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Insegnanti coinvolti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ind w:left="720" w:hanging="360"/>
            </w:pPr>
          </w:p>
        </w:tc>
      </w:tr>
      <w:tr w:rsidR="000D766C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 Periodo di effettuazione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r>
              <w:t xml:space="preserve">☐ Intero anno scolastico </w:t>
            </w:r>
          </w:p>
          <w:p w:rsidR="000D766C" w:rsidRDefault="00D90552">
            <w:r>
              <w:t xml:space="preserve">☐ I quadrimestre </w:t>
            </w:r>
          </w:p>
          <w:p w:rsidR="000D766C" w:rsidRDefault="00D90552">
            <w:r>
              <w:t xml:space="preserve">☐ II quadrimestre </w:t>
            </w:r>
          </w:p>
          <w:p w:rsidR="000D766C" w:rsidRDefault="00D90552">
            <w:r>
              <w:t>☐ Data ______________________</w:t>
            </w:r>
          </w:p>
        </w:tc>
      </w:tr>
    </w:tbl>
    <w:p w:rsidR="000D766C" w:rsidRDefault="000D766C"/>
    <w:tbl>
      <w:tblPr>
        <w:tblStyle w:val="a1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65"/>
        <w:gridCol w:w="7200"/>
      </w:tblGrid>
      <w:tr w:rsidR="000D766C">
        <w:trPr>
          <w:trHeight w:val="55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766C" w:rsidRDefault="00D90552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2.   Obiettivi da raggiungere</w:t>
            </w:r>
          </w:p>
        </w:tc>
      </w:tr>
      <w:tr w:rsidR="000D766C">
        <w:trPr>
          <w:trHeight w:val="81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Promuovere e sostenere la motivazione allo studio 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Promuovere e sostenere le competenze e le abilità di studio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Approfondire gli aspetti metodologici dell’insegnamento disciplinare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Promuovere le relazioni tra pari all’interno dell</w:t>
            </w:r>
            <w:r w:rsidR="000D628F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scuola 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Favorire gli scambi culturali 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Favorire l’integrazione delle diversità (handicap, diversità culturali, religiose…)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Promu</w:t>
            </w:r>
            <w:r>
              <w:rPr>
                <w:rFonts w:ascii="Arial" w:eastAsia="Arial" w:hAnsi="Arial" w:cs="Arial"/>
                <w:sz w:val="20"/>
                <w:szCs w:val="20"/>
              </w:rPr>
              <w:t>overe l’orientamento scolastico degli allievi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Promuovere l’orientamento professionale degli allievi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Prevenire/contrastare l’insorgere di vecchie e nuove (internet, videogiochi…) forme di dipendenza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Promuovere l’educazione alla salute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Realizzare off</w:t>
            </w:r>
            <w:r>
              <w:rPr>
                <w:rFonts w:ascii="Arial" w:eastAsia="Arial" w:hAnsi="Arial" w:cs="Arial"/>
                <w:sz w:val="20"/>
                <w:szCs w:val="20"/>
              </w:rPr>
              <w:t>erte formative per adulti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Migliorare la formazione del personale scolastico</w:t>
            </w:r>
          </w:p>
          <w:p w:rsidR="000D766C" w:rsidRDefault="00D905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  <w:sz w:val="20"/>
                <w:szCs w:val="20"/>
              </w:rPr>
              <w:t>Organizzare eventi e manifestazioni</w:t>
            </w:r>
          </w:p>
          <w:p w:rsidR="000D766C" w:rsidRDefault="000D766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66C">
        <w:trPr>
          <w:trHeight w:val="72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r>
              <w:rPr>
                <w:b/>
                <w:sz w:val="22"/>
                <w:szCs w:val="22"/>
              </w:rPr>
              <w:lastRenderedPageBreak/>
              <w:t xml:space="preserve">2.1 </w:t>
            </w:r>
            <w:r>
              <w:rPr>
                <w:b/>
                <w:sz w:val="22"/>
                <w:szCs w:val="22"/>
              </w:rPr>
              <w:t>Risultati previsti</w:t>
            </w:r>
          </w:p>
          <w:p w:rsidR="000D766C" w:rsidRDefault="00D905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 linea con il Piano di Miglioramento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rPr>
                <w:rFonts w:ascii="Arial" w:eastAsia="Arial" w:hAnsi="Arial" w:cs="Arial"/>
                <w:color w:val="666666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</w:rPr>
              <w:t xml:space="preserve">Incremento graduale del livello di consapevolezza dei propri limiti e dei propri punti di forza, nonché aumentare la </w:t>
            </w:r>
            <w:r>
              <w:rPr>
                <w:rFonts w:ascii="Arial" w:eastAsia="Arial" w:hAnsi="Arial" w:cs="Arial"/>
                <w:b/>
              </w:rPr>
              <w:t>motivazione</w:t>
            </w:r>
            <w:r>
              <w:rPr>
                <w:rFonts w:ascii="Arial" w:eastAsia="Arial" w:hAnsi="Arial" w:cs="Arial"/>
              </w:rPr>
              <w:t xml:space="preserve"> all’apprendimento fondamentale per consentire un passaggio alle fasce medio-alte rispetto alla fascia bassa, sia</w:t>
            </w:r>
            <w:r>
              <w:rPr>
                <w:rFonts w:ascii="Arial" w:eastAsia="Arial" w:hAnsi="Arial" w:cs="Arial"/>
              </w:rPr>
              <w:t xml:space="preserve"> rispetto al p</w:t>
            </w:r>
            <w:r>
              <w:rPr>
                <w:rFonts w:ascii="Arial" w:eastAsia="Arial" w:hAnsi="Arial" w:cs="Arial"/>
              </w:rPr>
              <w:t>unteggio invalsi, sia rispetto ai livelli raggiunti a fine anno scolastico</w:t>
            </w:r>
            <w:r>
              <w:rPr>
                <w:rFonts w:ascii="Arial" w:eastAsia="Arial" w:hAnsi="Arial" w:cs="Arial"/>
                <w:color w:val="666666"/>
              </w:rPr>
              <w:t>.</w:t>
            </w:r>
          </w:p>
          <w:p w:rsidR="000D766C" w:rsidRDefault="000D766C">
            <w:pPr>
              <w:rPr>
                <w:rFonts w:ascii="Arial" w:eastAsia="Arial" w:hAnsi="Arial" w:cs="Arial"/>
                <w:color w:val="666666"/>
                <w:sz w:val="16"/>
                <w:szCs w:val="16"/>
              </w:rPr>
            </w:pPr>
          </w:p>
          <w:p w:rsidR="000D766C" w:rsidRDefault="00D90552">
            <w:pPr>
              <w:rPr>
                <w:rFonts w:ascii="Arial" w:eastAsia="Arial" w:hAnsi="Arial" w:cs="Arial"/>
                <w:color w:val="666666"/>
              </w:rPr>
            </w:pPr>
            <w:r>
              <w:t xml:space="preserve">☐ </w:t>
            </w:r>
            <w:r>
              <w:rPr>
                <w:rFonts w:ascii="Arial" w:eastAsia="Arial" w:hAnsi="Arial" w:cs="Arial"/>
              </w:rPr>
              <w:t xml:space="preserve">Incremento graduale del livello di consapevolezza dei propri limiti e dei propri punti di forza, nonché aumentare la </w:t>
            </w:r>
            <w:proofErr w:type="spellStart"/>
            <w:r>
              <w:rPr>
                <w:rFonts w:ascii="Arial" w:eastAsia="Arial" w:hAnsi="Arial" w:cs="Arial"/>
                <w:b/>
              </w:rPr>
              <w:t>metacognizione</w:t>
            </w:r>
            <w:proofErr w:type="spellEnd"/>
            <w:r>
              <w:rPr>
                <w:rFonts w:ascii="Arial" w:eastAsia="Arial" w:hAnsi="Arial" w:cs="Arial"/>
              </w:rPr>
              <w:t xml:space="preserve"> fondamentale per consentire un passaggio alle fasce medio-alte rispetto alla fascia bassa, sia rispetto al punteggio invalsi, sia rispetto ai livelli raggiunti a fine anno scolastico</w:t>
            </w:r>
            <w:r>
              <w:rPr>
                <w:rFonts w:ascii="Arial" w:eastAsia="Arial" w:hAnsi="Arial" w:cs="Arial"/>
                <w:color w:val="666666"/>
              </w:rPr>
              <w:t>.</w:t>
            </w:r>
          </w:p>
          <w:p w:rsidR="000D766C" w:rsidRDefault="00D90552">
            <w:pPr>
              <w:pStyle w:val="Titolo5"/>
              <w:keepNext w:val="0"/>
              <w:keepLines w:val="0"/>
              <w:shd w:val="clear" w:color="auto" w:fill="FFFFFF"/>
              <w:spacing w:before="160" w:after="160" w:line="264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1" w:name="_xvtned7isigo" w:colFirst="0" w:colLast="0"/>
            <w:bookmarkEnd w:id="1"/>
            <w:r>
              <w:rPr>
                <w:b w:val="0"/>
                <w:sz w:val="24"/>
                <w:szCs w:val="24"/>
              </w:rPr>
              <w:t xml:space="preserve">☐ 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Miglioramento di autoconsapevolezza delle proprie potenzialità in fun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zione di un consiglio orientativo più consapevole.</w:t>
            </w:r>
          </w:p>
          <w:p w:rsidR="000D766C" w:rsidRDefault="00D90552">
            <w:pPr>
              <w:pStyle w:val="Titolo5"/>
              <w:keepNext w:val="0"/>
              <w:keepLines w:val="0"/>
              <w:shd w:val="clear" w:color="auto" w:fill="FFFFFF"/>
              <w:spacing w:before="160" w:after="160" w:line="264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2" w:name="_ff5zs9gqiqn2" w:colFirst="0" w:colLast="0"/>
            <w:bookmarkEnd w:id="2"/>
            <w:r>
              <w:rPr>
                <w:b w:val="0"/>
                <w:sz w:val="24"/>
                <w:szCs w:val="24"/>
              </w:rPr>
              <w:t xml:space="preserve">☐ 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Maggiore consapevolezza dei rischi di uno scorretto utilizzo della Rete e una maggiore capacità di affrontare i pericoli.</w:t>
            </w:r>
          </w:p>
          <w:p w:rsidR="000D766C" w:rsidRDefault="00D90552">
            <w:pPr>
              <w:pStyle w:val="Titolo5"/>
              <w:keepNext w:val="0"/>
              <w:keepLines w:val="0"/>
              <w:shd w:val="clear" w:color="auto" w:fill="FFFFFF"/>
              <w:spacing w:before="160" w:after="160" w:line="264" w:lineRule="auto"/>
              <w:rPr>
                <w:sz w:val="16"/>
                <w:szCs w:val="16"/>
              </w:rPr>
            </w:pPr>
            <w:bookmarkStart w:id="3" w:name="_32aav14qe9u" w:colFirst="0" w:colLast="0"/>
            <w:bookmarkEnd w:id="3"/>
            <w:r>
              <w:rPr>
                <w:b w:val="0"/>
                <w:sz w:val="24"/>
                <w:szCs w:val="24"/>
              </w:rPr>
              <w:t xml:space="preserve">☐ 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Far conoscere l’E-Policy dell’Istituto al maggior numero possibile di famiglie</w:t>
            </w:r>
            <w:r>
              <w:t>.</w:t>
            </w:r>
          </w:p>
        </w:tc>
      </w:tr>
      <w:tr w:rsidR="000D766C">
        <w:trPr>
          <w:trHeight w:val="72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r>
              <w:rPr>
                <w:b/>
                <w:sz w:val="22"/>
                <w:szCs w:val="22"/>
              </w:rPr>
              <w:t xml:space="preserve">2.2 </w:t>
            </w:r>
            <w:r>
              <w:rPr>
                <w:b/>
                <w:sz w:val="22"/>
                <w:szCs w:val="22"/>
              </w:rPr>
              <w:t>Competenze Chiave Europee</w:t>
            </w:r>
            <w:r>
              <w:rPr>
                <w:sz w:val="22"/>
                <w:szCs w:val="22"/>
              </w:rPr>
              <w:t xml:space="preserve"> </w:t>
            </w:r>
          </w:p>
          <w:p w:rsidR="000D766C" w:rsidRDefault="00D905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alfabetica funzionale;</w:t>
            </w:r>
            <w:r>
              <w:rPr>
                <w:rFonts w:ascii="Arial" w:eastAsia="Arial" w:hAnsi="Arial" w:cs="Arial"/>
              </w:rPr>
              <w:br/>
              <w:t>competenza multilinguistica;</w:t>
            </w:r>
          </w:p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matematica e competenza di base in scienze e tecnologie;</w:t>
            </w:r>
          </w:p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digitale;</w:t>
            </w:r>
          </w:p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personale, sociale e capacità di imparare ad imparare;</w:t>
            </w:r>
          </w:p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sociale e civica in materia di cittadinanza;</w:t>
            </w:r>
          </w:p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imprenditoriale;</w:t>
            </w:r>
          </w:p>
          <w:p w:rsidR="000D766C" w:rsidRDefault="00D90552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competenza in materia di consapevolezza ed espressione culturali.</w:t>
            </w:r>
          </w:p>
          <w:p w:rsidR="000D766C" w:rsidRDefault="000D766C">
            <w:pPr>
              <w:ind w:left="921" w:hanging="360"/>
              <w:rPr>
                <w:sz w:val="16"/>
                <w:szCs w:val="16"/>
              </w:rPr>
            </w:pPr>
          </w:p>
        </w:tc>
      </w:tr>
    </w:tbl>
    <w:p w:rsidR="000D766C" w:rsidRDefault="000D766C"/>
    <w:tbl>
      <w:tblPr>
        <w:tblStyle w:val="a2"/>
        <w:tblW w:w="10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65"/>
        <w:gridCol w:w="7185"/>
      </w:tblGrid>
      <w:tr w:rsidR="000D766C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D766C" w:rsidRDefault="00D90552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3.   Organizzazione</w:t>
            </w:r>
          </w:p>
        </w:tc>
      </w:tr>
      <w:tr w:rsidR="000D766C">
        <w:trPr>
          <w:trHeight w:val="73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 Breve descrizione dell’attività/progetto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rPr>
                <w:sz w:val="16"/>
                <w:szCs w:val="16"/>
              </w:rPr>
            </w:pPr>
          </w:p>
        </w:tc>
      </w:tr>
      <w:tr w:rsidR="000D766C">
        <w:trPr>
          <w:trHeight w:val="73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3.2 </w:t>
            </w:r>
            <w:r>
              <w:rPr>
                <w:b/>
                <w:sz w:val="22"/>
                <w:szCs w:val="22"/>
              </w:rPr>
              <w:t>Indicare la figura di esperto richiesta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rPr>
                <w:sz w:val="16"/>
                <w:szCs w:val="16"/>
              </w:rPr>
            </w:pPr>
          </w:p>
          <w:p w:rsidR="000D766C" w:rsidRDefault="000D766C">
            <w:pPr>
              <w:rPr>
                <w:sz w:val="16"/>
                <w:szCs w:val="16"/>
              </w:rPr>
            </w:pPr>
          </w:p>
        </w:tc>
      </w:tr>
      <w:tr w:rsidR="000D766C">
        <w:trPr>
          <w:trHeight w:val="71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D905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3.3 </w:t>
            </w:r>
            <w:r>
              <w:rPr>
                <w:b/>
                <w:sz w:val="22"/>
                <w:szCs w:val="22"/>
              </w:rPr>
              <w:t>Spazi da utilizzare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6C" w:rsidRDefault="000D766C">
            <w:pPr>
              <w:rPr>
                <w:sz w:val="16"/>
                <w:szCs w:val="16"/>
              </w:rPr>
            </w:pPr>
          </w:p>
        </w:tc>
      </w:tr>
    </w:tbl>
    <w:p w:rsidR="000D766C" w:rsidRDefault="00D90552">
      <w:pPr>
        <w:spacing w:before="120" w:after="120"/>
        <w:jc w:val="both"/>
      </w:pPr>
      <w:r>
        <w:t>Sede di servizio, lì ___ /___ / 202__</w:t>
      </w:r>
      <w:r>
        <w:tab/>
      </w:r>
      <w:r>
        <w:tab/>
      </w:r>
      <w:r>
        <w:tab/>
      </w:r>
      <w:r>
        <w:tab/>
      </w:r>
      <w:r>
        <w:rPr>
          <w:b/>
        </w:rPr>
        <w:t>Docente responsabile del progetto</w:t>
      </w:r>
    </w:p>
    <w:sectPr w:rsidR="000D766C" w:rsidSect="000D628F">
      <w:footerReference w:type="default" r:id="rId9"/>
      <w:pgSz w:w="11906" w:h="16838"/>
      <w:pgMar w:top="141" w:right="1134" w:bottom="426" w:left="1134" w:header="0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52" w:rsidRDefault="00D90552">
      <w:r>
        <w:separator/>
      </w:r>
    </w:p>
  </w:endnote>
  <w:endnote w:type="continuationSeparator" w:id="0">
    <w:p w:rsidR="00D90552" w:rsidRDefault="00D9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6C" w:rsidRDefault="00D905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D628F">
      <w:rPr>
        <w:color w:val="000000"/>
      </w:rPr>
      <w:fldChar w:fldCharType="separate"/>
    </w:r>
    <w:r w:rsidR="000D628F">
      <w:rPr>
        <w:noProof/>
        <w:color w:val="000000"/>
      </w:rPr>
      <w:t>1</w:t>
    </w:r>
    <w:r>
      <w:rPr>
        <w:color w:val="000000"/>
      </w:rPr>
      <w:fldChar w:fldCharType="end"/>
    </w:r>
  </w:p>
  <w:p w:rsidR="000D766C" w:rsidRDefault="000D76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52" w:rsidRDefault="00D90552">
      <w:r>
        <w:separator/>
      </w:r>
    </w:p>
  </w:footnote>
  <w:footnote w:type="continuationSeparator" w:id="0">
    <w:p w:rsidR="00D90552" w:rsidRDefault="00D9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6C"/>
    <w:rsid w:val="000D628F"/>
    <w:rsid w:val="000D766C"/>
    <w:rsid w:val="00CB399A"/>
    <w:rsid w:val="00D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11570"/>
  <w15:docId w15:val="{AD694B68-DFD9-45A8-8A36-4AFB8E2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62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8F"/>
  </w:style>
  <w:style w:type="paragraph" w:styleId="Pidipagina">
    <w:name w:val="footer"/>
    <w:basedOn w:val="Normale"/>
    <w:link w:val="PidipaginaCarattere"/>
    <w:uiPriority w:val="99"/>
    <w:unhideWhenUsed/>
    <w:rsid w:val="000D62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08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viceds</dc:creator>
  <cp:lastModifiedBy>viceds</cp:lastModifiedBy>
  <cp:revision>2</cp:revision>
  <dcterms:created xsi:type="dcterms:W3CDTF">2024-10-03T11:25:00Z</dcterms:created>
  <dcterms:modified xsi:type="dcterms:W3CDTF">2024-10-03T11:25:00Z</dcterms:modified>
</cp:coreProperties>
</file>